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3B" w:rsidRPr="003F4382" w:rsidRDefault="00A52F3B" w:rsidP="00A5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Bài 26: Sự bay hơi và sự ngưng tụ</w:t>
      </w:r>
    </w:p>
    <w:p w:rsidR="00A52F3B" w:rsidRPr="00E7064F" w:rsidRDefault="00A52F3B" w:rsidP="00A52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E7064F">
        <w:rPr>
          <w:rFonts w:ascii="Times New Roman" w:eastAsia="Times New Roman" w:hAnsi="Times New Roman" w:cs="Times New Roman"/>
          <w:b/>
          <w:sz w:val="32"/>
          <w:szCs w:val="32"/>
        </w:rPr>
        <w:t>I.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Sự bay hơi</w:t>
      </w:r>
    </w:p>
    <w:p w:rsidR="00A52F3B" w:rsidRPr="003F4382" w:rsidRDefault="00A52F3B" w:rsidP="00A52F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1. 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Sự bay hơi là gì?</w:t>
      </w:r>
    </w:p>
    <w:p w:rsidR="00A52F3B" w:rsidRPr="003F4382" w:rsidRDefault="00A52F3B" w:rsidP="00A52F3B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- Sự bay hơi là sự chuyển từ thể lỏng sang thể hơi.</w:t>
      </w:r>
    </w:p>
    <w:p w:rsidR="00A52F3B" w:rsidRPr="003F4382" w:rsidRDefault="00A52F3B" w:rsidP="00A52F3B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2.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Sự bay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nhanh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hay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chậm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phụ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thuộc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vào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những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yếu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tố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nào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?</w:t>
      </w:r>
    </w:p>
    <w:p w:rsidR="00A52F3B" w:rsidRPr="003F4382" w:rsidRDefault="00A52F3B" w:rsidP="00A52F3B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b/>
          <w:sz w:val="32"/>
          <w:szCs w:val="32"/>
          <w:lang w:val="vi-VN"/>
        </w:rPr>
        <w:t>C</w:t>
      </w:r>
      <w:r w:rsidRPr="003F4382">
        <w:rPr>
          <w:b/>
          <w:sz w:val="32"/>
          <w:szCs w:val="32"/>
          <w:vertAlign w:val="subscript"/>
          <w:lang w:val="vi-VN"/>
        </w:rPr>
        <w:t>1</w:t>
      </w:r>
      <w:r w:rsidRPr="003F4382">
        <w:rPr>
          <w:sz w:val="32"/>
          <w:szCs w:val="32"/>
          <w:lang w:val="vi-VN"/>
        </w:rPr>
        <w:t>:</w:t>
      </w:r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Quần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áo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vẽ</w:t>
      </w:r>
      <w:proofErr w:type="spellEnd"/>
      <w:r w:rsidRPr="003F4382">
        <w:rPr>
          <w:color w:val="000000"/>
          <w:sz w:val="32"/>
          <w:szCs w:val="32"/>
        </w:rPr>
        <w:t xml:space="preserve"> ở </w:t>
      </w:r>
      <w:proofErr w:type="spellStart"/>
      <w:r w:rsidRPr="003F4382">
        <w:rPr>
          <w:color w:val="000000"/>
          <w:sz w:val="32"/>
          <w:szCs w:val="32"/>
        </w:rPr>
        <w:t>hình</w:t>
      </w:r>
      <w:proofErr w:type="spellEnd"/>
      <w:r w:rsidRPr="003F4382">
        <w:rPr>
          <w:color w:val="000000"/>
          <w:sz w:val="32"/>
          <w:szCs w:val="32"/>
        </w:rPr>
        <w:t xml:space="preserve"> A</w:t>
      </w:r>
      <w:r w:rsidRPr="003F4382">
        <w:rPr>
          <w:color w:val="000000"/>
          <w:sz w:val="32"/>
          <w:szCs w:val="32"/>
          <w:vertAlign w:val="subscript"/>
        </w:rPr>
        <w:t>2</w:t>
      </w:r>
      <w:r w:rsidRPr="003F4382">
        <w:rPr>
          <w:color w:val="000000"/>
          <w:sz w:val="32"/>
          <w:szCs w:val="32"/>
        </w:rPr>
        <w:t> </w:t>
      </w:r>
      <w:proofErr w:type="spellStart"/>
      <w:r w:rsidRPr="003F4382">
        <w:rPr>
          <w:color w:val="000000"/>
          <w:sz w:val="32"/>
          <w:szCs w:val="32"/>
        </w:rPr>
        <w:t>khô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nhanh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hơn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vẽ</w:t>
      </w:r>
      <w:proofErr w:type="spellEnd"/>
      <w:r w:rsidRPr="003F4382">
        <w:rPr>
          <w:color w:val="000000"/>
          <w:sz w:val="32"/>
          <w:szCs w:val="32"/>
        </w:rPr>
        <w:t xml:space="preserve"> ở </w:t>
      </w:r>
      <w:proofErr w:type="spellStart"/>
      <w:r w:rsidRPr="003F4382">
        <w:rPr>
          <w:color w:val="000000"/>
          <w:sz w:val="32"/>
          <w:szCs w:val="32"/>
        </w:rPr>
        <w:t>hình</w:t>
      </w:r>
      <w:proofErr w:type="spellEnd"/>
      <w:r w:rsidRPr="003F4382">
        <w:rPr>
          <w:color w:val="000000"/>
          <w:sz w:val="32"/>
          <w:szCs w:val="32"/>
        </w:rPr>
        <w:t xml:space="preserve"> A</w:t>
      </w:r>
      <w:r w:rsidRPr="003F4382">
        <w:rPr>
          <w:color w:val="000000"/>
          <w:sz w:val="32"/>
          <w:szCs w:val="32"/>
          <w:vertAlign w:val="subscript"/>
        </w:rPr>
        <w:t>1</w:t>
      </w:r>
      <w:r w:rsidRPr="003F4382">
        <w:rPr>
          <w:color w:val="000000"/>
          <w:sz w:val="32"/>
          <w:szCs w:val="32"/>
        </w:rPr>
        <w:t xml:space="preserve">, </w:t>
      </w:r>
      <w:proofErr w:type="spellStart"/>
      <w:r w:rsidRPr="003F4382">
        <w:rPr>
          <w:color w:val="000000"/>
          <w:sz w:val="32"/>
          <w:szCs w:val="32"/>
        </w:rPr>
        <w:t>chứng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tỏ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phụ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thuộc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vào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nhiệt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(</w:t>
      </w:r>
      <w:proofErr w:type="spellStart"/>
      <w:r w:rsidRPr="003F4382">
        <w:rPr>
          <w:color w:val="000000"/>
          <w:sz w:val="32"/>
          <w:szCs w:val="32"/>
        </w:rPr>
        <w:t>vì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trời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nắng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nhiệt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cao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hơn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trời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mây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và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râm</w:t>
      </w:r>
      <w:proofErr w:type="spellEnd"/>
      <w:r w:rsidRPr="003F4382">
        <w:rPr>
          <w:color w:val="000000"/>
          <w:sz w:val="32"/>
          <w:szCs w:val="32"/>
        </w:rPr>
        <w:t>).</w:t>
      </w:r>
    </w:p>
    <w:p w:rsidR="00A52F3B" w:rsidRPr="003F4382" w:rsidRDefault="00A52F3B" w:rsidP="00A52F3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C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2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3F4382">
        <w:rPr>
          <w:rFonts w:ascii="Times New Roman" w:eastAsia="Times New Roman" w:hAnsi="Times New Roman" w:cs="Times New Roman"/>
          <w:sz w:val="32"/>
          <w:szCs w:val="32"/>
          <w:lang w:val="vi-VN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Quần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áo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1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nhanh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2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tỏ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tốc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phụ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thuộc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vào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thổi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vào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(B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1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B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2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</w:p>
    <w:p w:rsidR="00A52F3B" w:rsidRPr="003F4382" w:rsidRDefault="00A52F3B" w:rsidP="00A52F3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3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  <w:t xml:space="preserve">: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Quần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áo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vẽ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2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nhanh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vẽ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vertAlign w:val="subscript"/>
        </w:rPr>
        <w:t>1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tỏ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tốc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phụ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thuộc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vào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diện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tích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tiếp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xúc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với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khí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52F3B" w:rsidRPr="003F4382" w:rsidRDefault="00A52F3B" w:rsidP="00A52F3B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3F4382">
        <w:rPr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4</w:t>
      </w:r>
      <w:r w:rsidRPr="003F4382">
        <w:rPr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3F4382">
        <w:rPr>
          <w:color w:val="000000"/>
          <w:sz w:val="32"/>
          <w:szCs w:val="32"/>
        </w:rPr>
        <w:t xml:space="preserve"> - </w:t>
      </w:r>
      <w:proofErr w:type="spellStart"/>
      <w:r w:rsidRPr="003F4382">
        <w:rPr>
          <w:color w:val="000000"/>
          <w:sz w:val="32"/>
          <w:szCs w:val="32"/>
        </w:rPr>
        <w:t>Nhiệt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càng</w:t>
      </w:r>
      <w:proofErr w:type="spellEnd"/>
      <w:r w:rsidRPr="003F4382">
        <w:rPr>
          <w:color w:val="000000"/>
          <w:sz w:val="32"/>
          <w:szCs w:val="32"/>
        </w:rPr>
        <w:t xml:space="preserve"> (1) </w:t>
      </w:r>
      <w:proofErr w:type="spellStart"/>
      <w:r w:rsidRPr="003F4382">
        <w:rPr>
          <w:color w:val="000000"/>
          <w:sz w:val="32"/>
          <w:szCs w:val="32"/>
        </w:rPr>
        <w:t>nhỏ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thì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càng</w:t>
      </w:r>
      <w:proofErr w:type="spellEnd"/>
      <w:r w:rsidRPr="003F4382">
        <w:rPr>
          <w:color w:val="000000"/>
          <w:sz w:val="32"/>
          <w:szCs w:val="32"/>
        </w:rPr>
        <w:t xml:space="preserve"> (2) </w:t>
      </w:r>
      <w:proofErr w:type="spellStart"/>
      <w:r w:rsidRPr="003F4382">
        <w:rPr>
          <w:color w:val="000000"/>
          <w:sz w:val="32"/>
          <w:szCs w:val="32"/>
        </w:rPr>
        <w:t>thấp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A52F3B" w:rsidRPr="003F4382" w:rsidRDefault="00A52F3B" w:rsidP="00A52F3B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color w:val="000000"/>
          <w:sz w:val="32"/>
          <w:szCs w:val="32"/>
        </w:rPr>
        <w:t xml:space="preserve">- </w:t>
      </w:r>
      <w:proofErr w:type="spellStart"/>
      <w:r w:rsidRPr="003F4382">
        <w:rPr>
          <w:color w:val="000000"/>
          <w:sz w:val="32"/>
          <w:szCs w:val="32"/>
        </w:rPr>
        <w:t>Gió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càng</w:t>
      </w:r>
      <w:proofErr w:type="spellEnd"/>
      <w:r w:rsidRPr="003F4382">
        <w:rPr>
          <w:color w:val="000000"/>
          <w:sz w:val="32"/>
          <w:szCs w:val="32"/>
        </w:rPr>
        <w:t xml:space="preserve"> (3) </w:t>
      </w:r>
      <w:proofErr w:type="spellStart"/>
      <w:r w:rsidRPr="003F4382">
        <w:rPr>
          <w:color w:val="000000"/>
          <w:sz w:val="32"/>
          <w:szCs w:val="32"/>
        </w:rPr>
        <w:t>mạnh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thì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càng</w:t>
      </w:r>
      <w:proofErr w:type="spellEnd"/>
      <w:r w:rsidRPr="003F4382">
        <w:rPr>
          <w:color w:val="000000"/>
          <w:sz w:val="32"/>
          <w:szCs w:val="32"/>
        </w:rPr>
        <w:t xml:space="preserve"> (4) </w:t>
      </w:r>
      <w:proofErr w:type="spellStart"/>
      <w:r w:rsidRPr="003F4382">
        <w:rPr>
          <w:color w:val="000000"/>
          <w:sz w:val="32"/>
          <w:szCs w:val="32"/>
        </w:rPr>
        <w:t>cao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A52F3B" w:rsidRPr="003F4382" w:rsidRDefault="00A52F3B" w:rsidP="00A52F3B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color w:val="000000"/>
          <w:sz w:val="32"/>
          <w:szCs w:val="32"/>
        </w:rPr>
        <w:t xml:space="preserve">- </w:t>
      </w:r>
      <w:proofErr w:type="spellStart"/>
      <w:r w:rsidRPr="003F4382">
        <w:rPr>
          <w:color w:val="000000"/>
          <w:sz w:val="32"/>
          <w:szCs w:val="32"/>
        </w:rPr>
        <w:t>Diện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tích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mặt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thoáng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của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chất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lỏng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càng</w:t>
      </w:r>
      <w:proofErr w:type="spellEnd"/>
      <w:r w:rsidRPr="003F4382">
        <w:rPr>
          <w:color w:val="000000"/>
          <w:sz w:val="32"/>
          <w:szCs w:val="32"/>
        </w:rPr>
        <w:t xml:space="preserve"> (5) </w:t>
      </w:r>
      <w:proofErr w:type="spellStart"/>
      <w:r w:rsidRPr="003F4382">
        <w:rPr>
          <w:color w:val="000000"/>
          <w:sz w:val="32"/>
          <w:szCs w:val="32"/>
        </w:rPr>
        <w:t>lớn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thì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càng</w:t>
      </w:r>
      <w:proofErr w:type="spellEnd"/>
      <w:r w:rsidRPr="003F4382">
        <w:rPr>
          <w:color w:val="000000"/>
          <w:sz w:val="32"/>
          <w:szCs w:val="32"/>
        </w:rPr>
        <w:t xml:space="preserve"> (6) </w:t>
      </w:r>
      <w:proofErr w:type="spellStart"/>
      <w:r w:rsidRPr="003F4382">
        <w:rPr>
          <w:color w:val="000000"/>
          <w:sz w:val="32"/>
          <w:szCs w:val="32"/>
        </w:rPr>
        <w:t>mạnh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A52F3B" w:rsidRPr="003F4382" w:rsidRDefault="00A52F3B" w:rsidP="00A52F3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5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Ta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dùng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đĩa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diện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tích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như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nhau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hai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chất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lỏng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cùng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diện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tích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mặt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thoáng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để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tránh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tác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diện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tích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mặt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thoáng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52F3B" w:rsidRPr="003F4382" w:rsidRDefault="00A52F3B" w:rsidP="00A52F3B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3F4382">
        <w:rPr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6</w:t>
      </w:r>
      <w:r w:rsidRPr="003F4382">
        <w:rPr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Phải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đặt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hai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đĩa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trong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cùng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một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phòng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không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gió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để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tránh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tác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của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gió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đến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sự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A52F3B" w:rsidRPr="003F4382" w:rsidRDefault="00A52F3B" w:rsidP="00A52F3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7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Phải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một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đĩa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đối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đây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chỉ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tác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dụng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độ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52F3B" w:rsidRPr="003F4382" w:rsidRDefault="00A52F3B" w:rsidP="00A52F3B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3F4382">
        <w:rPr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3F4382">
        <w:rPr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8</w:t>
      </w:r>
      <w:r w:rsidRPr="003F4382">
        <w:rPr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Kết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quả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thí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nghiệm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cùng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diện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tích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mặt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thoáng</w:t>
      </w:r>
      <w:proofErr w:type="spellEnd"/>
      <w:r w:rsidRPr="003F4382">
        <w:rPr>
          <w:color w:val="000000"/>
          <w:sz w:val="32"/>
          <w:szCs w:val="32"/>
        </w:rPr>
        <w:t xml:space="preserve">, </w:t>
      </w:r>
      <w:proofErr w:type="spellStart"/>
      <w:r w:rsidRPr="003F4382">
        <w:rPr>
          <w:color w:val="000000"/>
          <w:sz w:val="32"/>
          <w:szCs w:val="32"/>
        </w:rPr>
        <w:t>cùng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điều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kiện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về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gió</w:t>
      </w:r>
      <w:proofErr w:type="spellEnd"/>
      <w:r w:rsidRPr="003F4382">
        <w:rPr>
          <w:color w:val="000000"/>
          <w:sz w:val="32"/>
          <w:szCs w:val="32"/>
        </w:rPr>
        <w:t xml:space="preserve">, </w:t>
      </w:r>
      <w:proofErr w:type="spellStart"/>
      <w:r w:rsidRPr="003F4382">
        <w:rPr>
          <w:color w:val="000000"/>
          <w:sz w:val="32"/>
          <w:szCs w:val="32"/>
        </w:rPr>
        <w:t>đĩa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được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hơ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nóng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thì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nước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nhanh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hơn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đĩa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kia</w:t>
      </w:r>
      <w:proofErr w:type="spellEnd"/>
      <w:r w:rsidRPr="003F4382">
        <w:rPr>
          <w:color w:val="000000"/>
          <w:sz w:val="32"/>
          <w:szCs w:val="32"/>
        </w:rPr>
        <w:t xml:space="preserve">, </w:t>
      </w:r>
      <w:proofErr w:type="spellStart"/>
      <w:r w:rsidRPr="003F4382">
        <w:rPr>
          <w:color w:val="000000"/>
          <w:sz w:val="32"/>
          <w:szCs w:val="32"/>
        </w:rPr>
        <w:t>khẳng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định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dự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đoán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tốc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bay </w:t>
      </w:r>
      <w:proofErr w:type="spellStart"/>
      <w:r w:rsidRPr="003F4382">
        <w:rPr>
          <w:color w:val="000000"/>
          <w:sz w:val="32"/>
          <w:szCs w:val="32"/>
        </w:rPr>
        <w:t>hơi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phụ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thuộc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nhiệt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độ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là</w:t>
      </w:r>
      <w:proofErr w:type="spellEnd"/>
      <w:r w:rsidRPr="003F4382">
        <w:rPr>
          <w:color w:val="000000"/>
          <w:sz w:val="32"/>
          <w:szCs w:val="32"/>
        </w:rPr>
        <w:t xml:space="preserve"> </w:t>
      </w:r>
      <w:proofErr w:type="spellStart"/>
      <w:r w:rsidRPr="003F4382">
        <w:rPr>
          <w:color w:val="000000"/>
          <w:sz w:val="32"/>
          <w:szCs w:val="32"/>
        </w:rPr>
        <w:t>đúng</w:t>
      </w:r>
      <w:proofErr w:type="spellEnd"/>
      <w:r w:rsidRPr="003F4382">
        <w:rPr>
          <w:color w:val="000000"/>
          <w:sz w:val="32"/>
          <w:szCs w:val="32"/>
        </w:rPr>
        <w:t>.</w:t>
      </w:r>
    </w:p>
    <w:p w:rsidR="00A52F3B" w:rsidRPr="003F4382" w:rsidRDefault="00A52F3B" w:rsidP="00A52F3B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*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val="vi-VN"/>
        </w:rPr>
        <w:t>Kết luận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T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ố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c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độ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bay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hơi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chất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lỏng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phụ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thuộc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vào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nhiệt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độ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gió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và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diện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tích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mặt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thoáng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của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chất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lỏng</w:t>
      </w:r>
      <w:proofErr w:type="spellEnd"/>
      <w:r w:rsidRPr="003F4382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A52F3B" w:rsidRPr="00F77FBB" w:rsidRDefault="00A52F3B" w:rsidP="00A52F3B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F77FBB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3. </w:t>
      </w:r>
      <w:r w:rsidRPr="00F77FBB">
        <w:rPr>
          <w:rFonts w:ascii="Times New Roman" w:eastAsia="Times New Roman" w:hAnsi="Times New Roman" w:cs="Times New Roman"/>
          <w:b/>
          <w:sz w:val="32"/>
          <w:szCs w:val="32"/>
          <w:u w:val="single"/>
          <w:lang w:val="vi-VN"/>
        </w:rPr>
        <w:t>Vận dụng</w:t>
      </w:r>
    </w:p>
    <w:p w:rsidR="00A52F3B" w:rsidRPr="003F4382" w:rsidRDefault="00A52F3B" w:rsidP="00A52F3B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C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9</w:t>
      </w:r>
      <w:r w:rsidRPr="003F438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trồng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chuối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hay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trồng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mía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người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phải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phạt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cắt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)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bớt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lá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để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làm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giảm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diện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tích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mặt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thoáng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lá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nhờ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hạn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chế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nước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từ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lá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thể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làm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khô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cây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52F3B" w:rsidRPr="003F4382" w:rsidRDefault="00A52F3B" w:rsidP="00A52F3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lastRenderedPageBreak/>
        <w:t>C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vertAlign w:val="subscript"/>
          <w:lang w:val="vi-VN"/>
        </w:rPr>
        <w:t>10</w:t>
      </w: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:</w:t>
      </w:r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Để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việc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thu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hoạch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muối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được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nhanh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thì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thời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tiết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ở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khu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ruộng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muối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phải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nắng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nhiều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và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gió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thổi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nhiều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tạo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sự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bay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hơi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nhanh</w:t>
      </w:r>
      <w:proofErr w:type="spellEnd"/>
      <w:r w:rsidRPr="003F438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52F3B" w:rsidRDefault="00A52F3B" w:rsidP="00A52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3F4382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A52F3B"/>
    <w:rsid w:val="004355F1"/>
    <w:rsid w:val="00A52F3B"/>
    <w:rsid w:val="00B27479"/>
    <w:rsid w:val="00C91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F3B"/>
    <w:rPr>
      <w:rFonts w:ascii="VnTimes" w:hAnsi="Vn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2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2020-04-05T12:47:00Z</dcterms:created>
  <dcterms:modified xsi:type="dcterms:W3CDTF">2020-04-05T12:48:00Z</dcterms:modified>
</cp:coreProperties>
</file>